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16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Anexo III - Declaração consolidada da pessoa candidata</w:t>
      </w:r>
    </w:p>
    <w:p w:rsidR="00000000" w:rsidDel="00000000" w:rsidP="00000000" w:rsidRDefault="00000000" w:rsidRPr="00000000" w14:paraId="00000002">
      <w:pPr>
        <w:spacing w:after="16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[NOME COMPLETO], CPF nº [CPF], candidato(a) ao território [TERRITÓRIO], declaro, sob minha responsabilidade, que: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Sou maior de 18 anos e as informações e documentos apresentados são verdadeiros e correspondem à minha própria trajetória.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Cumpro o requisito de residência ou atuação cultural contínua no território e o requisito mínimo de experiência.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Elaborei ou assumi integral responsabilidade pelo Plano Territorial apresentado.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As três organizações indicadas foram consultadas e apresentaram anuência ou interesse.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Caso seja selecionado(a), apresentarei obrigatoriamente CNPJ regular como MEI ou ME, CNAE compatível e conta bancária empresarial dentro do prazo.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Serei representante legal do CNPJ contratado e executarei pessoalmente os serviços.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Não utilizarei CNPJ de terceiro e não subcontratarei ou cederei a execução sem autorização escrita.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Não incorro nos impedimentos e conflitos descritos nesta chamada, comprometendo-me a comunicar fato superveniente.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Tenho disponibilidade para dedicação estimada de 30 horas semanais, deslocamentos e atividades agendadas.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Tenho ciência de que todos os custos de atuação estão incluídos no valor da contratação.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Autorizo o tratamento dos dados para seleção, contratação, execução, transparência e prestação de contas, observada a LGPD.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80" w:line="276" w:lineRule="auto"/>
        <w:ind w:left="720" w:hanging="360"/>
        <w:jc w:val="both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Tenho ciência de que a inscrição e a classificação não garantem contratação.</w:t>
      </w:r>
    </w:p>
    <w:p w:rsidR="00000000" w:rsidDel="00000000" w:rsidP="00000000" w:rsidRDefault="00000000" w:rsidRPr="00000000" w14:paraId="0000000F">
      <w:pPr>
        <w:spacing w:after="80" w:line="276" w:lineRule="auto"/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-115.0" w:type="dxa"/>
        <w:tblLayout w:type="fixed"/>
        <w:tblLook w:val="0400"/>
      </w:tblPr>
      <w:tblGrid>
        <w:gridCol w:w="2600"/>
        <w:gridCol w:w="6760"/>
        <w:tblGridChange w:id="0">
          <w:tblGrid>
            <w:gridCol w:w="2600"/>
            <w:gridCol w:w="67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40" w:line="252.00000000000003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shd w:fill="f1f3f4" w:val="clear"/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40" w:line="252.00000000000003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Preenchimento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40" w:line="252.00000000000003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Local e data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40" w:line="252.00000000000003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[PREENCHER]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40" w:line="252.00000000000003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40" w:line="252.00000000000003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[PREENCHER]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40" w:line="252.00000000000003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Assinatura</w:t>
            </w:r>
          </w:p>
        </w:tc>
        <w:tc>
          <w:tcPr>
            <w:tcBorders>
              <w:top w:color="dadce0" w:space="0" w:sz="4" w:val="single"/>
              <w:left w:color="dadce0" w:space="0" w:sz="4" w:val="single"/>
              <w:bottom w:color="dadce0" w:space="0" w:sz="4" w:val="single"/>
              <w:right w:color="dadce0" w:space="0" w:sz="4" w:val="single"/>
            </w:tcBorders>
            <w:tcMar>
              <w:top w:w="80.0" w:type="dxa"/>
              <w:bottom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40" w:line="252.00000000000003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[PREENCHER]</w:t>
            </w:r>
          </w:p>
        </w:tc>
      </w:tr>
    </w:tbl>
    <w:p w:rsidR="00000000" w:rsidDel="00000000" w:rsidP="00000000" w:rsidRDefault="00000000" w:rsidRPr="00000000" w14:paraId="00000018">
      <w:pPr>
        <w:spacing w:after="16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276" w:lineRule="auto"/>
        <w:jc w:val="both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IMPORTANTE — ASSINATURA OBRIGATÓRIA:</w:t>
      </w:r>
      <w:r w:rsidDel="00000000" w:rsidR="00000000" w:rsidRPr="00000000">
        <w:rPr>
          <w:sz w:val="24"/>
          <w:szCs w:val="24"/>
          <w:rtl w:val="0"/>
        </w:rPr>
        <w:t xml:space="preserve"> depois de preencher e revisar este plano, salve o arquivo em PDF e assine-o eletronicamente pelo Gov.br. O arquivo enviado deve conter a assinatura digital válida; digitar o nome no campo não substitui a assinatura.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